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292"/>
        <w:gridCol w:w="3763"/>
        <w:gridCol w:w="2499"/>
      </w:tblGrid>
      <w:tr w:rsidR="00E12615" w:rsidRPr="00D06816" w14:paraId="48A881B3" w14:textId="77777777" w:rsidTr="00F10319">
        <w:trPr>
          <w:cantSplit/>
          <w:trHeight w:val="567"/>
        </w:trPr>
        <w:tc>
          <w:tcPr>
            <w:tcW w:w="225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2CC3B488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6AF19E92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66747773" wp14:editId="1D176466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D26B9" w14:textId="77777777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5AA35F65" w14:textId="77777777" w:rsidR="00C54B34" w:rsidRPr="00E12615" w:rsidRDefault="00722475" w:rsidP="0072247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Gestion d’un éclairage</w:t>
            </w:r>
            <w:r w:rsidR="00C54B34" w:rsidRPr="00E12615">
              <w:rPr>
                <w:rFonts w:ascii="Segoe UI" w:hAnsi="Segoe UI" w:cs="Segoe UI"/>
                <w:b/>
              </w:rPr>
              <w:t> 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>
              <w:rPr>
                <w:rFonts w:ascii="Segoe UI" w:hAnsi="Segoe UI" w:cs="Segoe UI"/>
                <w:b/>
              </w:rPr>
              <w:t>Problème - Fonctions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499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488F9DE0" w14:textId="77777777" w:rsidR="00C54B34" w:rsidRPr="00DC67A2" w:rsidRDefault="00C71FA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736CEE" wp14:editId="5826B210">
                  <wp:extent cx="1422679" cy="511200"/>
                  <wp:effectExtent l="0" t="0" r="6350" b="3175"/>
                  <wp:docPr id="8" name="Image 8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32F0FB15" w14:textId="77777777" w:rsidTr="00F10319">
        <w:trPr>
          <w:cantSplit/>
          <w:trHeight w:val="623"/>
        </w:trPr>
        <w:tc>
          <w:tcPr>
            <w:tcW w:w="2256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03849C61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116FDB61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3763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0B3FDD2D" w14:textId="77777777" w:rsidR="00C54B34" w:rsidRPr="00E12615" w:rsidRDefault="00722475" w:rsidP="00167AC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Découverte du problème / Fonctions d’un bon éclairage</w:t>
            </w:r>
          </w:p>
        </w:tc>
        <w:tc>
          <w:tcPr>
            <w:tcW w:w="2499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C14BF05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61DD2D6B" w14:textId="77777777" w:rsidR="00F66326" w:rsidRDefault="00F66326" w:rsidP="00722475">
      <w:pPr>
        <w:pStyle w:val="Pieddepage"/>
        <w:ind w:left="142"/>
      </w:pPr>
      <w:r>
        <w:tab/>
      </w:r>
      <w:r>
        <w:tab/>
        <w:t xml:space="preserve"> </w:t>
      </w:r>
    </w:p>
    <w:p w14:paraId="7D244513" w14:textId="77777777" w:rsidR="00751472" w:rsidRPr="00B37F8C" w:rsidRDefault="00722475" w:rsidP="00E12615">
      <w:pPr>
        <w:ind w:left="142"/>
        <w:rPr>
          <w:b/>
          <w:color w:val="800040"/>
          <w:sz w:val="28"/>
          <w:szCs w:val="28"/>
          <w:u w:val="single"/>
        </w:rPr>
      </w:pPr>
      <w:r w:rsidRPr="00B37F8C">
        <w:rPr>
          <w:b/>
          <w:color w:val="800040"/>
          <w:sz w:val="28"/>
          <w:szCs w:val="28"/>
          <w:u w:val="single"/>
        </w:rPr>
        <w:t xml:space="preserve">-1- Problème à résoudre : </w:t>
      </w:r>
    </w:p>
    <w:p w14:paraId="737AD69F" w14:textId="77777777" w:rsidR="00E12615" w:rsidRDefault="00E12615" w:rsidP="00E12615">
      <w:pPr>
        <w:ind w:left="142"/>
      </w:pPr>
    </w:p>
    <w:p w14:paraId="4A88812E" w14:textId="77777777" w:rsidR="00722475" w:rsidRPr="00722475" w:rsidRDefault="00722475" w:rsidP="00722475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 w:rsidRPr="00722475">
        <w:rPr>
          <w:sz w:val="28"/>
          <w:szCs w:val="28"/>
        </w:rPr>
        <w:t>Quels problèmes sont mis en évidence dans la vidéo de « situation problème » ?</w:t>
      </w:r>
    </w:p>
    <w:p w14:paraId="71D09F72" w14:textId="77777777" w:rsidR="00722475" w:rsidRDefault="00722475" w:rsidP="00722475">
      <w:pPr>
        <w:rPr>
          <w:sz w:val="28"/>
          <w:szCs w:val="28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89F437" wp14:editId="4A6ACB1B">
            <wp:simplePos x="0" y="0"/>
            <wp:positionH relativeFrom="column">
              <wp:posOffset>4229100</wp:posOffset>
            </wp:positionH>
            <wp:positionV relativeFrom="paragraph">
              <wp:posOffset>104140</wp:posOffset>
            </wp:positionV>
            <wp:extent cx="2223135" cy="1301115"/>
            <wp:effectExtent l="0" t="0" r="1206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B81BB2B" w14:textId="77777777" w:rsidR="00722475" w:rsidRPr="00722475" w:rsidRDefault="00722475" w:rsidP="007224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AF64A0B" w14:textId="77777777" w:rsidR="00722475" w:rsidRPr="00722475" w:rsidRDefault="00722475" w:rsidP="007224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58377B8" w14:textId="77777777" w:rsidR="00722475" w:rsidRPr="00722475" w:rsidRDefault="00722475" w:rsidP="007224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14:paraId="1F947ABA" w14:textId="77777777" w:rsidR="00722475" w:rsidRPr="00722475" w:rsidRDefault="00722475" w:rsidP="007224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1E3503D8" w14:textId="77777777" w:rsidR="00722475" w:rsidRPr="00722475" w:rsidRDefault="00722475" w:rsidP="007224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</w:t>
      </w:r>
    </w:p>
    <w:p w14:paraId="72E139E0" w14:textId="77777777" w:rsidR="00722475" w:rsidRDefault="00722475" w:rsidP="00722475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Identifiez des solutions apportées dans la vidéo « ressources ».</w:t>
      </w:r>
    </w:p>
    <w:p w14:paraId="4576405C" w14:textId="77777777" w:rsidR="00722475" w:rsidRPr="00722475" w:rsidRDefault="00722475" w:rsidP="007224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DFE9E93" wp14:editId="2C167074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2019300" cy="1410335"/>
            <wp:effectExtent l="0" t="0" r="12700" b="1206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475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14:paraId="648FD82B" w14:textId="77777777" w:rsidR="00722475" w:rsidRPr="00722475" w:rsidRDefault="00722475" w:rsidP="00722475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14:paraId="7D64E626" w14:textId="77777777" w:rsidR="00722475" w:rsidRPr="00722475" w:rsidRDefault="00722475" w:rsidP="00722475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14:paraId="22DE3BAA" w14:textId="77777777" w:rsidR="00722475" w:rsidRPr="00722475" w:rsidRDefault="00722475" w:rsidP="007224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14:paraId="42A3A5F9" w14:textId="77777777" w:rsidR="00722475" w:rsidRPr="00722475" w:rsidRDefault="00722475" w:rsidP="00722475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</w:t>
      </w:r>
    </w:p>
    <w:p w14:paraId="1B232AA9" w14:textId="77777777" w:rsidR="00722475" w:rsidRPr="00722475" w:rsidRDefault="00722475" w:rsidP="00722475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</w:p>
    <w:p w14:paraId="2F2849C5" w14:textId="77777777" w:rsidR="00722475" w:rsidRPr="00722475" w:rsidRDefault="00722475" w:rsidP="00722475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</w:p>
    <w:p w14:paraId="37A2E322" w14:textId="77777777" w:rsidR="00722475" w:rsidRPr="00722475" w:rsidRDefault="00722475" w:rsidP="00722475">
      <w:pPr>
        <w:rPr>
          <w:sz w:val="28"/>
          <w:szCs w:val="28"/>
        </w:rPr>
      </w:pPr>
    </w:p>
    <w:p w14:paraId="7EF05DA6" w14:textId="77777777" w:rsidR="00B37F8C" w:rsidRPr="00B37F8C" w:rsidRDefault="00722475" w:rsidP="00722475">
      <w:pPr>
        <w:rPr>
          <w:b/>
          <w:color w:val="800040"/>
          <w:sz w:val="28"/>
          <w:szCs w:val="28"/>
          <w:u w:val="single"/>
        </w:rPr>
      </w:pPr>
      <w:r w:rsidRPr="00B37F8C">
        <w:rPr>
          <w:b/>
          <w:color w:val="800040"/>
          <w:sz w:val="28"/>
          <w:szCs w:val="28"/>
          <w:u w:val="single"/>
        </w:rPr>
        <w:t>-2- Les fonctions d’un bon éclairage.</w:t>
      </w:r>
    </w:p>
    <w:p w14:paraId="6645A263" w14:textId="77777777" w:rsidR="00B37F8C" w:rsidRDefault="00B37F8C" w:rsidP="00722475">
      <w:pPr>
        <w:rPr>
          <w:sz w:val="28"/>
          <w:szCs w:val="28"/>
        </w:rPr>
      </w:pPr>
      <w:r>
        <w:rPr>
          <w:sz w:val="28"/>
          <w:szCs w:val="28"/>
        </w:rPr>
        <w:t xml:space="preserve">Formulez trois fonctions d’un bon éclairage de maison (ici du couloir.) </w:t>
      </w:r>
    </w:p>
    <w:p w14:paraId="18739E30" w14:textId="77777777" w:rsidR="00B37F8C" w:rsidRDefault="00B37F8C" w:rsidP="00722475">
      <w:pPr>
        <w:rPr>
          <w:sz w:val="28"/>
          <w:szCs w:val="28"/>
        </w:rPr>
      </w:pPr>
      <w:r>
        <w:rPr>
          <w:sz w:val="28"/>
          <w:szCs w:val="28"/>
        </w:rPr>
        <w:t>Hiérarchisez les trois fonctions.</w:t>
      </w:r>
    </w:p>
    <w:p w14:paraId="26885255" w14:textId="77777777" w:rsidR="00B37F8C" w:rsidRDefault="00B37F8C" w:rsidP="00722475">
      <w:pPr>
        <w:rPr>
          <w:sz w:val="28"/>
          <w:szCs w:val="28"/>
        </w:rPr>
      </w:pPr>
      <w:r>
        <w:rPr>
          <w:sz w:val="28"/>
          <w:szCs w:val="28"/>
        </w:rPr>
        <w:t>… </w:t>
      </w:r>
      <w:r w:rsidRPr="00B37F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……………………………………………………………………………………..</w:t>
      </w:r>
    </w:p>
    <w:p w14:paraId="56CB57E0" w14:textId="77777777" w:rsidR="00B37F8C" w:rsidRDefault="00B37F8C" w:rsidP="00B37F8C">
      <w:pPr>
        <w:rPr>
          <w:sz w:val="28"/>
          <w:szCs w:val="28"/>
        </w:rPr>
      </w:pPr>
      <w:r>
        <w:rPr>
          <w:sz w:val="28"/>
          <w:szCs w:val="28"/>
        </w:rPr>
        <w:t>… </w:t>
      </w:r>
      <w:r w:rsidRPr="00B37F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……………………………………………………………………………………..</w:t>
      </w:r>
    </w:p>
    <w:p w14:paraId="51F713C6" w14:textId="77777777" w:rsidR="00B37F8C" w:rsidRDefault="00B37F8C" w:rsidP="00B37F8C">
      <w:pPr>
        <w:rPr>
          <w:sz w:val="28"/>
          <w:szCs w:val="28"/>
        </w:rPr>
      </w:pPr>
      <w:r>
        <w:rPr>
          <w:sz w:val="28"/>
          <w:szCs w:val="28"/>
        </w:rPr>
        <w:t>… </w:t>
      </w:r>
      <w:r w:rsidRPr="00B37F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……………………………………………………………………………………..</w:t>
      </w:r>
    </w:p>
    <w:p w14:paraId="0EBE863F" w14:textId="77777777" w:rsidR="00B37F8C" w:rsidRDefault="00B37F8C" w:rsidP="00722475">
      <w:pPr>
        <w:rPr>
          <w:sz w:val="28"/>
          <w:szCs w:val="28"/>
        </w:rPr>
      </w:pPr>
    </w:p>
    <w:p w14:paraId="3E30E745" w14:textId="77777777" w:rsidR="00B37F8C" w:rsidRPr="00B37F8C" w:rsidRDefault="00B37F8C" w:rsidP="00722475">
      <w:pPr>
        <w:rPr>
          <w:color w:val="800040"/>
          <w:sz w:val="28"/>
          <w:szCs w:val="28"/>
          <w:u w:val="single"/>
        </w:rPr>
      </w:pPr>
      <w:r w:rsidRPr="00B37F8C">
        <w:rPr>
          <w:color w:val="800040"/>
          <w:sz w:val="28"/>
          <w:szCs w:val="28"/>
          <w:u w:val="single"/>
        </w:rPr>
        <w:t xml:space="preserve">Conclusion : </w:t>
      </w:r>
    </w:p>
    <w:p w14:paraId="7525075F" w14:textId="77777777" w:rsidR="00B37F8C" w:rsidRPr="00722475" w:rsidRDefault="00B37F8C" w:rsidP="00B37F8C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</w:p>
    <w:p w14:paraId="2898C864" w14:textId="77777777" w:rsidR="00B37F8C" w:rsidRPr="00722475" w:rsidRDefault="00B37F8C" w:rsidP="00B37F8C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</w:p>
    <w:p w14:paraId="084C67FE" w14:textId="77777777" w:rsidR="00B37F8C" w:rsidRPr="00722475" w:rsidRDefault="00B37F8C" w:rsidP="00B37F8C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</w:p>
    <w:p w14:paraId="763E2F92" w14:textId="77777777" w:rsidR="00B37F8C" w:rsidRPr="00722475" w:rsidRDefault="00B37F8C" w:rsidP="00B37F8C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</w:p>
    <w:p w14:paraId="4AB3EC00" w14:textId="77777777" w:rsidR="00B37F8C" w:rsidRPr="00722475" w:rsidRDefault="00B37F8C" w:rsidP="00B37F8C">
      <w:pPr>
        <w:rPr>
          <w:sz w:val="28"/>
          <w:szCs w:val="28"/>
        </w:rPr>
      </w:pPr>
      <w:r w:rsidRPr="00722475">
        <w:rPr>
          <w:sz w:val="28"/>
          <w:szCs w:val="28"/>
        </w:rPr>
        <w:t>……………………………………………………………………………………………</w:t>
      </w:r>
    </w:p>
    <w:p w14:paraId="73718E7E" w14:textId="77777777" w:rsidR="00722475" w:rsidRPr="00E70FAB" w:rsidRDefault="00722475" w:rsidP="00B37F8C">
      <w:bookmarkStart w:id="0" w:name="_GoBack"/>
      <w:bookmarkEnd w:id="0"/>
    </w:p>
    <w:sectPr w:rsidR="00722475" w:rsidRPr="00E70FAB" w:rsidSect="00F10319">
      <w:footerReference w:type="default" r:id="rId12"/>
      <w:pgSz w:w="11906" w:h="16838"/>
      <w:pgMar w:top="1077" w:right="907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0750" w14:textId="77777777" w:rsidR="00722475" w:rsidRDefault="00722475" w:rsidP="00F66326">
      <w:r>
        <w:separator/>
      </w:r>
    </w:p>
  </w:endnote>
  <w:endnote w:type="continuationSeparator" w:id="0">
    <w:p w14:paraId="23826B5B" w14:textId="77777777" w:rsidR="00722475" w:rsidRDefault="00722475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2139" w14:textId="77777777" w:rsidR="00722475" w:rsidRPr="00413080" w:rsidRDefault="00722475" w:rsidP="00413080">
    <w:pPr>
      <w:pStyle w:val="Pieddepage"/>
    </w:pPr>
  </w:p>
  <w:tbl>
    <w:tblPr>
      <w:tblStyle w:val="Grille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722475" w:rsidRPr="00F10319" w14:paraId="617A9146" w14:textId="77777777" w:rsidTr="00F10319">
      <w:tc>
        <w:tcPr>
          <w:tcW w:w="4537" w:type="dxa"/>
        </w:tcPr>
        <w:p w14:paraId="1263631F" w14:textId="77777777" w:rsidR="00722475" w:rsidRPr="00F10319" w:rsidRDefault="0072247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0B817C40" wp14:editId="018866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68CF9415" wp14:editId="7E70D3F3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14:paraId="09DE66D2" w14:textId="77777777" w:rsidR="00722475" w:rsidRPr="00F10319" w:rsidRDefault="0072247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14:paraId="341B2F80" w14:textId="77777777" w:rsidR="00722475" w:rsidRPr="00F10319" w:rsidRDefault="0072247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14:paraId="11FA1799" w14:textId="77777777" w:rsidR="00722475" w:rsidRPr="00F10319" w:rsidRDefault="0072247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14:paraId="4267F0BE" w14:textId="77777777" w:rsidR="00722475" w:rsidRPr="00F10319" w:rsidRDefault="0072247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14:paraId="288B90A7" w14:textId="77777777" w:rsidR="00722475" w:rsidRPr="00F10319" w:rsidRDefault="00722475" w:rsidP="00413080">
          <w:pPr>
            <w:pStyle w:val="Pieddepage"/>
            <w:rPr>
              <w:sz w:val="20"/>
              <w:szCs w:val="20"/>
            </w:rPr>
          </w:pPr>
        </w:p>
        <w:p w14:paraId="0D39122A" w14:textId="77777777" w:rsidR="00722475" w:rsidRPr="00F10319" w:rsidRDefault="0072247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14:paraId="3624173A" w14:textId="77777777" w:rsidR="00722475" w:rsidRPr="00F10319" w:rsidRDefault="00722475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4E023" w14:textId="77777777" w:rsidR="00722475" w:rsidRDefault="00722475" w:rsidP="00F66326">
      <w:r>
        <w:separator/>
      </w:r>
    </w:p>
  </w:footnote>
  <w:footnote w:type="continuationSeparator" w:id="0">
    <w:p w14:paraId="3E99C939" w14:textId="77777777" w:rsidR="00722475" w:rsidRDefault="00722475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10A"/>
    <w:multiLevelType w:val="hybridMultilevel"/>
    <w:tmpl w:val="01602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32C2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22475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AF3CDF"/>
    <w:rsid w:val="00B0701A"/>
    <w:rsid w:val="00B13C6C"/>
    <w:rsid w:val="00B201E7"/>
    <w:rsid w:val="00B345B0"/>
    <w:rsid w:val="00B37F8C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71FAB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  <w14:docId w14:val="5170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37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Marquedenotedefin">
    <w:name w:val="endnote reference"/>
    <w:basedOn w:val="Policepardfaut"/>
    <w:semiHidden/>
    <w:rsid w:val="00531DA1"/>
    <w:rPr>
      <w:vertAlign w:val="superscript"/>
    </w:rPr>
  </w:style>
  <w:style w:type="character" w:styleId="Marquedannotation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2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emmanuel Mouton</cp:lastModifiedBy>
  <cp:revision>3</cp:revision>
  <cp:lastPrinted>2016-09-26T06:29:00Z</cp:lastPrinted>
  <dcterms:created xsi:type="dcterms:W3CDTF">2018-10-08T09:14:00Z</dcterms:created>
  <dcterms:modified xsi:type="dcterms:W3CDTF">2018-10-08T09:19:00Z</dcterms:modified>
</cp:coreProperties>
</file>